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05EEC">
      <w:pPr>
        <w:pStyle w:val="6"/>
        <w:widowControl/>
        <w:spacing w:beforeAutospacing="0" w:afterAutospacing="0" w:line="60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附件</w:t>
      </w:r>
    </w:p>
    <w:p w14:paraId="6F3752C6">
      <w:pPr>
        <w:pStyle w:val="6"/>
        <w:widowControl/>
        <w:spacing w:beforeAutospacing="0" w:afterAutospacing="0" w:line="60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方正小标宋简体" w:eastAsia="方正小标宋简体"/>
          <w:sz w:val="44"/>
          <w:szCs w:val="44"/>
          <w:lang w:val="en-US" w:eastAsia="zh-CN"/>
        </w:rPr>
        <w:t>调研</w:t>
      </w:r>
      <w:r>
        <w:rPr>
          <w:rFonts w:ascii="Times New Roman" w:hAnsi="方正小标宋简体" w:eastAsia="方正小标宋简体"/>
          <w:sz w:val="44"/>
          <w:szCs w:val="44"/>
        </w:rPr>
        <w:t>答复</w:t>
      </w:r>
      <w:r>
        <w:rPr>
          <w:rFonts w:hint="eastAsia" w:ascii="Times New Roman" w:hAnsi="方正小标宋简体" w:eastAsia="方正小标宋简体"/>
          <w:sz w:val="44"/>
          <w:szCs w:val="44"/>
          <w:lang w:eastAsia="zh-CN"/>
        </w:rPr>
        <w:t>函</w:t>
      </w:r>
    </w:p>
    <w:p w14:paraId="66FFD991">
      <w:pPr>
        <w:pStyle w:val="6"/>
        <w:widowControl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</w:pPr>
    </w:p>
    <w:p w14:paraId="19578849">
      <w:pPr>
        <w:pStyle w:val="6"/>
        <w:widowControl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四川济通工程试验检测有限公司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>：</w:t>
      </w:r>
    </w:p>
    <w:p w14:paraId="284D5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both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我方已仔细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研究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u w:val="single"/>
          <w:lang w:val="en-US" w:eastAsia="zh-CN"/>
        </w:rPr>
        <w:t xml:space="preserve"> 购置隧道快速检测系统数据处理技术服务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u w:val="single"/>
          <w:lang w:eastAsia="zh-CN"/>
        </w:rPr>
        <w:t>采购项目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邀请报价文件的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全部内容，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根据该邀请报价文件的规定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，具体报价见下表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eastAsia="zh-CN"/>
        </w:rPr>
        <w:t>：</w:t>
      </w:r>
    </w:p>
    <w:tbl>
      <w:tblPr>
        <w:tblStyle w:val="8"/>
        <w:tblW w:w="50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256"/>
        <w:gridCol w:w="3750"/>
        <w:gridCol w:w="750"/>
        <w:gridCol w:w="1037"/>
        <w:gridCol w:w="1082"/>
        <w:gridCol w:w="785"/>
      </w:tblGrid>
      <w:tr w14:paraId="7E77B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16" w:type="pct"/>
            <w:noWrap w:val="0"/>
            <w:vAlign w:val="center"/>
          </w:tcPr>
          <w:p w14:paraId="260DC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664" w:type="pct"/>
            <w:noWrap w:val="0"/>
            <w:vAlign w:val="center"/>
          </w:tcPr>
          <w:p w14:paraId="3D959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服务名称</w:t>
            </w:r>
          </w:p>
        </w:tc>
        <w:tc>
          <w:tcPr>
            <w:tcW w:w="1984" w:type="pct"/>
            <w:noWrap w:val="0"/>
            <w:vAlign w:val="center"/>
          </w:tcPr>
          <w:p w14:paraId="24390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技术要求</w:t>
            </w:r>
          </w:p>
        </w:tc>
        <w:tc>
          <w:tcPr>
            <w:tcW w:w="396" w:type="pct"/>
            <w:noWrap w:val="0"/>
            <w:vAlign w:val="center"/>
          </w:tcPr>
          <w:p w14:paraId="6E4A9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548" w:type="pct"/>
            <w:noWrap w:val="0"/>
            <w:vAlign w:val="center"/>
          </w:tcPr>
          <w:p w14:paraId="0B65F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单价报价（元）</w:t>
            </w:r>
          </w:p>
        </w:tc>
        <w:tc>
          <w:tcPr>
            <w:tcW w:w="572" w:type="pct"/>
            <w:noWrap w:val="0"/>
            <w:vAlign w:val="center"/>
          </w:tcPr>
          <w:p w14:paraId="216E7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税率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及发票类型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（%）</w:t>
            </w:r>
          </w:p>
        </w:tc>
        <w:tc>
          <w:tcPr>
            <w:tcW w:w="415" w:type="pct"/>
            <w:noWrap w:val="0"/>
            <w:vAlign w:val="center"/>
          </w:tcPr>
          <w:p w14:paraId="0E6E4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382D8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  <w:jc w:val="center"/>
        </w:trPr>
        <w:tc>
          <w:tcPr>
            <w:tcW w:w="416" w:type="pct"/>
            <w:noWrap w:val="0"/>
            <w:vAlign w:val="center"/>
          </w:tcPr>
          <w:p w14:paraId="7B5BB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64" w:type="pct"/>
            <w:shd w:val="clear" w:color="auto" w:fill="auto"/>
            <w:noWrap w:val="0"/>
            <w:vAlign w:val="center"/>
          </w:tcPr>
          <w:p w14:paraId="70705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隧道快速检测系统数据处理技术服务</w:t>
            </w:r>
          </w:p>
        </w:tc>
        <w:tc>
          <w:tcPr>
            <w:tcW w:w="1984" w:type="pct"/>
            <w:shd w:val="clear" w:color="auto" w:fill="auto"/>
            <w:noWrap w:val="0"/>
            <w:vAlign w:val="center"/>
          </w:tcPr>
          <w:p w14:paraId="400690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原始数据接收与核查：接收隧道快速检测设备采集的三维激光点云、高清影像数据，完成数据完整性、有效性检查；剔除无效、噪点、畸变数据，核对隧道里程、桩号、信息，完成多源数据配准融合，保证点云、影像数据里程一一对应。</w:t>
            </w:r>
          </w:p>
          <w:p w14:paraId="49AC7C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2.隧道土建结构病害识别解译：隧道衬砌、检修道、路面、内装饰的病害标识、统计，输出病害位置（桩号、位置）、病害长度、宽度、面积等量化参数。</w:t>
            </w:r>
          </w:p>
          <w:p w14:paraId="0F55B3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3.成果资料输出：隧道衬砌病害展布图、病害发展对比图；病害明细表（桩号、位置、病害类型、尺寸、等级）；隧道病害三维可视的效果图；自动生成定制模板格式的检测报告。</w:t>
            </w:r>
            <w:bookmarkStart w:id="0" w:name="_GoBack"/>
            <w:bookmarkEnd w:id="0"/>
          </w:p>
        </w:tc>
        <w:tc>
          <w:tcPr>
            <w:tcW w:w="396" w:type="pct"/>
            <w:noWrap w:val="0"/>
            <w:vAlign w:val="center"/>
          </w:tcPr>
          <w:p w14:paraId="6B510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548" w:type="pct"/>
            <w:noWrap w:val="0"/>
            <w:vAlign w:val="center"/>
          </w:tcPr>
          <w:p w14:paraId="5B80A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2" w:type="pct"/>
            <w:noWrap w:val="0"/>
            <w:vAlign w:val="center"/>
          </w:tcPr>
          <w:p w14:paraId="77B5E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15" w:type="pct"/>
            <w:noWrap w:val="0"/>
            <w:vAlign w:val="center"/>
          </w:tcPr>
          <w:p w14:paraId="724DF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FD42F2E">
      <w:pPr>
        <w:pStyle w:val="6"/>
        <w:widowControl/>
        <w:wordWrap w:val="0"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</w:rPr>
      </w:pPr>
    </w:p>
    <w:p w14:paraId="6FF99F70">
      <w:pPr>
        <w:pStyle w:val="6"/>
        <w:widowControl/>
        <w:wordWrap w:val="0"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                    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>供应商名称：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>（盖公章）</w:t>
      </w:r>
    </w:p>
    <w:p w14:paraId="56D34078">
      <w:pPr>
        <w:pStyle w:val="6"/>
        <w:widowControl/>
        <w:wordWrap w:val="0"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                    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联系电话：</w:t>
      </w:r>
    </w:p>
    <w:p w14:paraId="453A40F3">
      <w:pPr>
        <w:rPr>
          <w:rFonts w:hint="default" w:ascii="Times New Roman" w:hAnsi="Times New Roman" w:eastAsia="宋体" w:cs="Times New Roman"/>
          <w:b/>
          <w:bCs/>
          <w:sz w:val="40"/>
          <w:szCs w:val="40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                    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日期：   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年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月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日</w:t>
      </w: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5A8CF6-A79A-4DD1-8D15-9BFCD6EC55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CAE4983-4F89-4243-8E4B-A13B22F31EE1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iZGMzOWIwYWNiYmQyNmJjN2NhOWQ5ODMxNzlhNzcifQ=="/>
  </w:docVars>
  <w:rsids>
    <w:rsidRoot w:val="60BD425A"/>
    <w:rsid w:val="001714E9"/>
    <w:rsid w:val="002B2AB7"/>
    <w:rsid w:val="00370295"/>
    <w:rsid w:val="0098056D"/>
    <w:rsid w:val="00AC6FEF"/>
    <w:rsid w:val="00C12052"/>
    <w:rsid w:val="03730A4F"/>
    <w:rsid w:val="06D27130"/>
    <w:rsid w:val="07AD478B"/>
    <w:rsid w:val="07D64BEA"/>
    <w:rsid w:val="08132A35"/>
    <w:rsid w:val="086113B1"/>
    <w:rsid w:val="0A5C7E32"/>
    <w:rsid w:val="0AF85654"/>
    <w:rsid w:val="0BA457DB"/>
    <w:rsid w:val="0BBE689D"/>
    <w:rsid w:val="0BE36304"/>
    <w:rsid w:val="0D044784"/>
    <w:rsid w:val="0DED7DC2"/>
    <w:rsid w:val="11E6536D"/>
    <w:rsid w:val="124B456C"/>
    <w:rsid w:val="14EB1A29"/>
    <w:rsid w:val="154600AD"/>
    <w:rsid w:val="16910C6C"/>
    <w:rsid w:val="171364CE"/>
    <w:rsid w:val="174340FA"/>
    <w:rsid w:val="177B0B4D"/>
    <w:rsid w:val="199003FF"/>
    <w:rsid w:val="1A2011FC"/>
    <w:rsid w:val="1B004FA5"/>
    <w:rsid w:val="1C64779C"/>
    <w:rsid w:val="1E252884"/>
    <w:rsid w:val="1F306F5B"/>
    <w:rsid w:val="1F40150C"/>
    <w:rsid w:val="228F6A0B"/>
    <w:rsid w:val="22934188"/>
    <w:rsid w:val="24CF51A4"/>
    <w:rsid w:val="24D93FB8"/>
    <w:rsid w:val="25461985"/>
    <w:rsid w:val="263F63D5"/>
    <w:rsid w:val="273DE9E8"/>
    <w:rsid w:val="275F7F2B"/>
    <w:rsid w:val="28771E56"/>
    <w:rsid w:val="2B146082"/>
    <w:rsid w:val="2B6D12EE"/>
    <w:rsid w:val="2C6E531E"/>
    <w:rsid w:val="2F0F738E"/>
    <w:rsid w:val="2FDFCB0A"/>
    <w:rsid w:val="2FE31009"/>
    <w:rsid w:val="2FFB15BE"/>
    <w:rsid w:val="31095C1F"/>
    <w:rsid w:val="31353510"/>
    <w:rsid w:val="31495DDF"/>
    <w:rsid w:val="328D3DAC"/>
    <w:rsid w:val="3291612D"/>
    <w:rsid w:val="34441786"/>
    <w:rsid w:val="384B24A1"/>
    <w:rsid w:val="388106EE"/>
    <w:rsid w:val="38FE5C7B"/>
    <w:rsid w:val="3BB05953"/>
    <w:rsid w:val="3BF5780A"/>
    <w:rsid w:val="3C0D0D16"/>
    <w:rsid w:val="3C5A3F76"/>
    <w:rsid w:val="3CBB4881"/>
    <w:rsid w:val="3ECE466B"/>
    <w:rsid w:val="40855DE6"/>
    <w:rsid w:val="414A5F02"/>
    <w:rsid w:val="445308BE"/>
    <w:rsid w:val="44E679ED"/>
    <w:rsid w:val="45DC10F2"/>
    <w:rsid w:val="47B32447"/>
    <w:rsid w:val="48BD345D"/>
    <w:rsid w:val="4AF7292A"/>
    <w:rsid w:val="4C1415E6"/>
    <w:rsid w:val="4D9A2983"/>
    <w:rsid w:val="4E8D5680"/>
    <w:rsid w:val="53EE320E"/>
    <w:rsid w:val="544B35E7"/>
    <w:rsid w:val="54E868F0"/>
    <w:rsid w:val="55A95724"/>
    <w:rsid w:val="55F12998"/>
    <w:rsid w:val="5632548A"/>
    <w:rsid w:val="564C7BCE"/>
    <w:rsid w:val="57270A88"/>
    <w:rsid w:val="585022B3"/>
    <w:rsid w:val="5956772A"/>
    <w:rsid w:val="59D80FE8"/>
    <w:rsid w:val="5AE53388"/>
    <w:rsid w:val="5B3C46B5"/>
    <w:rsid w:val="5B9F0927"/>
    <w:rsid w:val="5BCA7FDA"/>
    <w:rsid w:val="5CB169DD"/>
    <w:rsid w:val="5CF0740E"/>
    <w:rsid w:val="60BD425A"/>
    <w:rsid w:val="616734B8"/>
    <w:rsid w:val="62255EA3"/>
    <w:rsid w:val="66427B15"/>
    <w:rsid w:val="669F0483"/>
    <w:rsid w:val="68155539"/>
    <w:rsid w:val="6B3078B7"/>
    <w:rsid w:val="6B87372B"/>
    <w:rsid w:val="6C6D4CE4"/>
    <w:rsid w:val="6C9C1458"/>
    <w:rsid w:val="6D817FC6"/>
    <w:rsid w:val="6E327DDC"/>
    <w:rsid w:val="6E77F703"/>
    <w:rsid w:val="6EFB5D0E"/>
    <w:rsid w:val="6EFE6B7B"/>
    <w:rsid w:val="7053007F"/>
    <w:rsid w:val="705E42EA"/>
    <w:rsid w:val="70EE3452"/>
    <w:rsid w:val="70F67FD6"/>
    <w:rsid w:val="72113EE5"/>
    <w:rsid w:val="73852C46"/>
    <w:rsid w:val="73B502D1"/>
    <w:rsid w:val="74122631"/>
    <w:rsid w:val="75E90354"/>
    <w:rsid w:val="765468FF"/>
    <w:rsid w:val="769C1BD3"/>
    <w:rsid w:val="777F5C01"/>
    <w:rsid w:val="77D365F3"/>
    <w:rsid w:val="78910431"/>
    <w:rsid w:val="78C935D5"/>
    <w:rsid w:val="79D264B9"/>
    <w:rsid w:val="7BDC3A9C"/>
    <w:rsid w:val="7FEE77AE"/>
    <w:rsid w:val="BF33B61A"/>
    <w:rsid w:val="DFF618E0"/>
    <w:rsid w:val="FFEE2929"/>
    <w:rsid w:val="FFFFC9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szCs w:val="20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font8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5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6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71"/>
    <w:basedOn w:val="9"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  <w:style w:type="character" w:customStyle="1" w:styleId="18">
    <w:name w:val="font61"/>
    <w:basedOn w:val="9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508</Words>
  <Characters>513</Characters>
  <Lines>6</Lines>
  <Paragraphs>1</Paragraphs>
  <TotalTime>16</TotalTime>
  <ScaleCrop>false</ScaleCrop>
  <LinksUpToDate>false</LinksUpToDate>
  <CharactersWithSpaces>622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2024-09-04T17:33:00Z</dcterms:created>
  <dc:creator>My Sunshine</dc:creator>
  <cp:lastModifiedBy>卓越</cp:lastModifiedBy>
  <dcterms:modified xsi:type="dcterms:W3CDTF">2026-08-25T10:36:37Z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17733F66F777424EA227855A08284EC1_13</vt:lpwstr>
  </property>
  <property fmtid="{D5CDD505-2E9C-101B-9397-08002B2CF9AE}" pid="4" name="KSOTemplateDocerSaveRecord">
    <vt:lpwstr>eyJoZGlkIjoiM2ZlZjFhYTNiNWU0MTQ1ZDM1MDZhMzdhMTE0ODQ0ZWIiLCJ1c2VySWQiOiIxNDcwNzA3ODk0In0=</vt:lpwstr>
  </property>
</Properties>
</file>